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36A7" w14:textId="069206BD" w:rsidR="00543A36" w:rsidRPr="00124457" w:rsidRDefault="00543A36" w:rsidP="00124457">
      <w:pPr>
        <w:jc w:val="center"/>
      </w:pPr>
      <w:r>
        <w:rPr>
          <w:noProof/>
        </w:rPr>
        <w:drawing>
          <wp:inline distT="0" distB="0" distL="0" distR="0" wp14:anchorId="03F63C9F" wp14:editId="18805C88">
            <wp:extent cx="554462" cy="49593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73" cy="50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3A4" w:rsidRPr="006813A4">
        <w:rPr>
          <w:b/>
          <w:sz w:val="28"/>
          <w:szCs w:val="28"/>
        </w:rPr>
        <w:tab/>
      </w:r>
      <w:r w:rsidRPr="00A21D13">
        <w:rPr>
          <w:b/>
          <w:sz w:val="28"/>
          <w:szCs w:val="28"/>
          <w:u w:val="single"/>
        </w:rPr>
        <w:t>TOURNAMENT RULES</w:t>
      </w:r>
      <w:r w:rsidRPr="00F51BD3">
        <w:rPr>
          <w:bCs/>
          <w:sz w:val="28"/>
          <w:szCs w:val="28"/>
        </w:rPr>
        <w:tab/>
      </w:r>
      <w:r w:rsidRPr="00F51BD3">
        <w:rPr>
          <w:bCs/>
          <w:sz w:val="28"/>
          <w:szCs w:val="28"/>
        </w:rPr>
        <w:tab/>
      </w:r>
      <w:r w:rsidRPr="00F51BD3">
        <w:rPr>
          <w:bCs/>
          <w:noProof/>
          <w:sz w:val="28"/>
          <w:szCs w:val="28"/>
        </w:rPr>
        <w:drawing>
          <wp:inline distT="0" distB="0" distL="0" distR="0" wp14:anchorId="0F6A8CCD" wp14:editId="05A83B37">
            <wp:extent cx="554990" cy="494030"/>
            <wp:effectExtent l="0" t="0" r="0" b="1270"/>
            <wp:docPr id="271373734" name="Picture 27137373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7AE47" w14:textId="77777777" w:rsidR="00543A36" w:rsidRDefault="00543A36" w:rsidP="00543A36">
      <w:pPr>
        <w:ind w:firstLine="360"/>
        <w:rPr>
          <w:b/>
          <w:u w:val="single"/>
        </w:rPr>
      </w:pPr>
    </w:p>
    <w:p w14:paraId="24EA43CB" w14:textId="77777777" w:rsidR="00543A36" w:rsidRDefault="00543A36" w:rsidP="00543A36">
      <w:pPr>
        <w:ind w:firstLine="360"/>
        <w:rPr>
          <w:b/>
          <w:u w:val="single"/>
        </w:rPr>
      </w:pPr>
    </w:p>
    <w:p w14:paraId="175A7EF6" w14:textId="7585B128" w:rsidR="00543A36" w:rsidRDefault="00543A36" w:rsidP="00543A36">
      <w:pPr>
        <w:ind w:firstLine="360"/>
        <w:rPr>
          <w:b/>
          <w:u w:val="single"/>
        </w:rPr>
      </w:pPr>
      <w:r w:rsidRPr="002854E9">
        <w:rPr>
          <w:b/>
          <w:u w:val="single"/>
        </w:rPr>
        <w:t>GAMEPLAY</w:t>
      </w:r>
      <w:r>
        <w:rPr>
          <w:b/>
          <w:u w:val="single"/>
        </w:rPr>
        <w:t xml:space="preserve"> – HALVES - TIMEOUTS</w:t>
      </w:r>
      <w:r w:rsidRPr="00D7011B">
        <w:rPr>
          <w:b/>
          <w:u w:val="single"/>
        </w:rPr>
        <w:t>:</w:t>
      </w:r>
    </w:p>
    <w:p w14:paraId="05C55220" w14:textId="1E64D72B" w:rsidR="00543A36" w:rsidRPr="00E64720" w:rsidRDefault="00543A36" w:rsidP="00543A36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Teams will be given a </w:t>
      </w:r>
      <w:r w:rsidR="00B0415C">
        <w:t>3-to-5-minute</w:t>
      </w:r>
      <w:r w:rsidRPr="00D7011B">
        <w:t xml:space="preserve"> warm</w:t>
      </w:r>
      <w:r>
        <w:t>-</w:t>
      </w:r>
      <w:r w:rsidR="0045242C">
        <w:t>up</w:t>
      </w:r>
      <w:r>
        <w:t xml:space="preserve"> between games and a </w:t>
      </w:r>
      <w:r w:rsidR="00B0415C">
        <w:t>2-to-</w:t>
      </w:r>
      <w:r w:rsidR="0045242C">
        <w:t>4-minute</w:t>
      </w:r>
      <w:r w:rsidRPr="00D7011B">
        <w:t xml:space="preserve"> halftime (dependent on time constraints).</w:t>
      </w:r>
    </w:p>
    <w:p w14:paraId="7DEC5649" w14:textId="77777777" w:rsidR="00543A36" w:rsidRPr="00E64720" w:rsidRDefault="00543A36" w:rsidP="00543A36">
      <w:pPr>
        <w:ind w:left="360"/>
        <w:rPr>
          <w:b/>
          <w:u w:val="single"/>
        </w:rPr>
      </w:pPr>
      <w:r>
        <w:rPr>
          <w:b/>
          <w:u w:val="single"/>
        </w:rPr>
        <w:t>REGULATION PLAY</w:t>
      </w:r>
      <w:r w:rsidRPr="00E64720">
        <w:rPr>
          <w:b/>
          <w:u w:val="single"/>
        </w:rPr>
        <w:t xml:space="preserve">: </w:t>
      </w:r>
      <w:r w:rsidRPr="00AC727B">
        <w:rPr>
          <w:b/>
          <w:sz w:val="28"/>
          <w:szCs w:val="28"/>
          <w:u w:val="single"/>
        </w:rPr>
        <w:t>ALL GRADES ARE STOP CLOCK</w:t>
      </w:r>
    </w:p>
    <w:p w14:paraId="6EB7255A" w14:textId="0CDFF3A0" w:rsidR="00543A36" w:rsidRPr="0022603F" w:rsidRDefault="00543A36" w:rsidP="00C9709D">
      <w:pPr>
        <w:pStyle w:val="ListParagraph"/>
        <w:rPr>
          <w:b/>
          <w:bCs/>
          <w:lang w:val="sv-SE"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 w:rsidR="00C9709D" w:rsidRPr="0022603F">
        <w:rPr>
          <w:b/>
          <w:bCs/>
          <w:lang w:val="sv-SE"/>
        </w:rPr>
        <w:t xml:space="preserve">* </w:t>
      </w:r>
      <w:r w:rsidR="00B0415C" w:rsidRPr="0022603F">
        <w:rPr>
          <w:b/>
          <w:bCs/>
          <w:lang w:val="sv-SE"/>
        </w:rPr>
        <w:t>10U &amp; UNDER</w:t>
      </w:r>
      <w:r w:rsidR="00C9709D" w:rsidRPr="0022603F">
        <w:rPr>
          <w:b/>
          <w:bCs/>
          <w:lang w:val="sv-SE"/>
        </w:rPr>
        <w:t xml:space="preserve">: 12-minute halves        </w:t>
      </w:r>
      <w:r w:rsidRPr="0022603F">
        <w:rPr>
          <w:b/>
          <w:bCs/>
          <w:lang w:val="sv-SE"/>
        </w:rPr>
        <w:t xml:space="preserve">* </w:t>
      </w:r>
      <w:r w:rsidR="00B0415C" w:rsidRPr="0022603F">
        <w:rPr>
          <w:b/>
          <w:bCs/>
          <w:lang w:val="sv-SE"/>
        </w:rPr>
        <w:t>11U – 14U:</w:t>
      </w:r>
      <w:r w:rsidRPr="0022603F">
        <w:rPr>
          <w:b/>
          <w:bCs/>
          <w:lang w:val="sv-SE"/>
        </w:rPr>
        <w:t xml:space="preserve"> 1</w:t>
      </w:r>
      <w:r w:rsidR="006813A4">
        <w:rPr>
          <w:b/>
          <w:bCs/>
          <w:lang w:val="sv-SE"/>
        </w:rPr>
        <w:t>3</w:t>
      </w:r>
      <w:r w:rsidRPr="0022603F">
        <w:rPr>
          <w:b/>
          <w:bCs/>
          <w:lang w:val="sv-SE"/>
        </w:rPr>
        <w:t xml:space="preserve">-minute halves </w:t>
      </w:r>
      <w:r w:rsidRPr="0022603F">
        <w:rPr>
          <w:b/>
          <w:bCs/>
          <w:lang w:val="sv-SE"/>
        </w:rPr>
        <w:tab/>
        <w:t xml:space="preserve">* </w:t>
      </w:r>
      <w:r w:rsidR="00B0415C" w:rsidRPr="0022603F">
        <w:rPr>
          <w:b/>
          <w:bCs/>
          <w:lang w:val="sv-SE"/>
        </w:rPr>
        <w:t>JV</w:t>
      </w:r>
      <w:r w:rsidRPr="0022603F">
        <w:rPr>
          <w:b/>
          <w:bCs/>
          <w:lang w:val="sv-SE"/>
        </w:rPr>
        <w:t>-</w:t>
      </w:r>
      <w:r w:rsidR="00B0415C" w:rsidRPr="0022603F">
        <w:rPr>
          <w:b/>
          <w:bCs/>
          <w:lang w:val="sv-SE"/>
        </w:rPr>
        <w:t>VARSITY</w:t>
      </w:r>
      <w:r w:rsidRPr="0022603F">
        <w:rPr>
          <w:b/>
          <w:bCs/>
          <w:lang w:val="sv-SE"/>
        </w:rPr>
        <w:t>: 1</w:t>
      </w:r>
      <w:r w:rsidR="006813A4">
        <w:rPr>
          <w:b/>
          <w:bCs/>
          <w:lang w:val="sv-SE"/>
        </w:rPr>
        <w:t>4</w:t>
      </w:r>
      <w:r w:rsidRPr="0022603F">
        <w:rPr>
          <w:b/>
          <w:bCs/>
          <w:lang w:val="sv-SE"/>
        </w:rPr>
        <w:t>-minute halves</w:t>
      </w:r>
    </w:p>
    <w:p w14:paraId="0320F133" w14:textId="77777777" w:rsidR="00543A36" w:rsidRDefault="00543A36" w:rsidP="00543A36">
      <w:pPr>
        <w:numPr>
          <w:ilvl w:val="0"/>
          <w:numId w:val="1"/>
        </w:numPr>
        <w:spacing w:after="160" w:line="259" w:lineRule="auto"/>
      </w:pPr>
      <w:r>
        <w:t xml:space="preserve">When a team leads by 20 points or more anytime during the game, a running clock will be used until the score is </w:t>
      </w:r>
      <w:r w:rsidRPr="004073E8">
        <w:t>under</w:t>
      </w:r>
      <w:r>
        <w:t xml:space="preserve"> 15 points. </w:t>
      </w:r>
    </w:p>
    <w:p w14:paraId="21D1DC9D" w14:textId="77777777" w:rsidR="00543A36" w:rsidRDefault="00543A36" w:rsidP="00543A36">
      <w:pPr>
        <w:numPr>
          <w:ilvl w:val="0"/>
          <w:numId w:val="1"/>
        </w:numPr>
        <w:spacing w:after="160" w:line="259" w:lineRule="auto"/>
      </w:pPr>
      <w:r w:rsidRPr="00D7011B">
        <w:t xml:space="preserve">If a team is ahead by </w:t>
      </w:r>
      <w:r w:rsidRPr="009E33E7">
        <w:rPr>
          <w:b/>
          <w:bCs/>
        </w:rPr>
        <w:t>20+ points</w:t>
      </w:r>
      <w:r w:rsidRPr="00D7011B">
        <w:t xml:space="preserve"> with </w:t>
      </w:r>
      <w:r w:rsidRPr="0077350A">
        <w:rPr>
          <w:b/>
          <w:bCs/>
        </w:rPr>
        <w:t>2 minutes or less in the game</w:t>
      </w:r>
      <w:r w:rsidRPr="00D7011B">
        <w:t xml:space="preserve">, the game will be called. </w:t>
      </w:r>
    </w:p>
    <w:p w14:paraId="0B093787" w14:textId="77777777" w:rsidR="00543A36" w:rsidRDefault="00543A36" w:rsidP="00543A36">
      <w:pPr>
        <w:numPr>
          <w:ilvl w:val="0"/>
          <w:numId w:val="1"/>
        </w:numPr>
        <w:spacing w:after="160" w:line="259" w:lineRule="auto"/>
      </w:pPr>
      <w:r>
        <w:t>(</w:t>
      </w:r>
      <w:r w:rsidRPr="00D7011B">
        <w:t>3</w:t>
      </w:r>
      <w:r>
        <w:t>)</w:t>
      </w:r>
      <w:r w:rsidRPr="00D7011B">
        <w:t xml:space="preserve"> 30-second timeouts per game (Can only use two per half. If you do not use any timeouts in the 1st half, you will only have 2 in the second half)</w:t>
      </w:r>
    </w:p>
    <w:p w14:paraId="7BA3DAE8" w14:textId="77777777" w:rsidR="00543A36" w:rsidRDefault="00543A36" w:rsidP="00543A36">
      <w:pPr>
        <w:numPr>
          <w:ilvl w:val="0"/>
          <w:numId w:val="1"/>
        </w:numPr>
        <w:spacing w:after="160" w:line="259" w:lineRule="auto"/>
      </w:pPr>
      <w:r w:rsidRPr="00D7011B">
        <w:t>Overtime is 2 minutes and time-outs</w:t>
      </w:r>
      <w:r>
        <w:t xml:space="preserve"> </w:t>
      </w:r>
      <w:r w:rsidRPr="00FF6A90">
        <w:rPr>
          <w:b/>
          <w:bCs/>
        </w:rPr>
        <w:t>DO NOT</w:t>
      </w:r>
      <w:r w:rsidRPr="00D7011B">
        <w:t xml:space="preserve"> carry over.</w:t>
      </w:r>
      <w:r>
        <w:t xml:space="preserve"> Double-overtime (Free Throws – each player from both teams</w:t>
      </w:r>
    </w:p>
    <w:p w14:paraId="5811DE35" w14:textId="35A047DB" w:rsidR="00543A36" w:rsidRDefault="00543A36" w:rsidP="00543A36">
      <w:pPr>
        <w:numPr>
          <w:ilvl w:val="0"/>
          <w:numId w:val="1"/>
        </w:numPr>
        <w:spacing w:after="160" w:line="259" w:lineRule="auto"/>
      </w:pPr>
      <w:r w:rsidRPr="00D7011B">
        <w:t xml:space="preserve">Players may not play down lower than the </w:t>
      </w:r>
      <w:r w:rsidR="00CF7153">
        <w:t>age division</w:t>
      </w:r>
      <w:r w:rsidRPr="00D7011B">
        <w:t xml:space="preserve"> they are currently </w:t>
      </w:r>
      <w:r w:rsidR="00CF7153">
        <w:t>eligible to participate</w:t>
      </w:r>
      <w:r w:rsidRPr="00D7011B">
        <w:t xml:space="preserve">. Individual players may only play on one team per </w:t>
      </w:r>
      <w:r w:rsidR="00CF7153">
        <w:t>age division</w:t>
      </w:r>
      <w:r w:rsidRPr="00D7011B">
        <w:t xml:space="preserve">. They may play in the </w:t>
      </w:r>
      <w:r w:rsidR="00CF7153">
        <w:t>age division</w:t>
      </w:r>
      <w:r w:rsidRPr="00D7011B">
        <w:t xml:space="preserve"> they are currently in and up a</w:t>
      </w:r>
      <w:r w:rsidR="00CF7153">
        <w:t>n</w:t>
      </w:r>
      <w:r w:rsidRPr="00D7011B">
        <w:t xml:space="preserve"> </w:t>
      </w:r>
      <w:r w:rsidR="00CF7153">
        <w:t>age division</w:t>
      </w:r>
      <w:r w:rsidRPr="00D7011B">
        <w:t xml:space="preserve">, but </w:t>
      </w:r>
      <w:r w:rsidRPr="008907B3">
        <w:rPr>
          <w:b/>
          <w:bCs/>
          <w:u w:val="single"/>
        </w:rPr>
        <w:t>not</w:t>
      </w:r>
      <w:r w:rsidRPr="00D7011B">
        <w:t xml:space="preserve"> on two teams in the same </w:t>
      </w:r>
      <w:r w:rsidR="00CF7153">
        <w:t>age</w:t>
      </w:r>
      <w:r>
        <w:t xml:space="preserve"> division</w:t>
      </w:r>
      <w:r w:rsidRPr="00D7011B">
        <w:t>.</w:t>
      </w:r>
    </w:p>
    <w:p w14:paraId="40866EB2" w14:textId="77777777" w:rsidR="00543A36" w:rsidRPr="009E33E7" w:rsidRDefault="00543A36" w:rsidP="00543A36">
      <w:pPr>
        <w:numPr>
          <w:ilvl w:val="0"/>
          <w:numId w:val="1"/>
        </w:numPr>
        <w:spacing w:after="160" w:line="259" w:lineRule="auto"/>
        <w:rPr>
          <w:b/>
          <w:bCs/>
        </w:rPr>
      </w:pPr>
      <w:r w:rsidRPr="009E33E7">
        <w:rPr>
          <w:b/>
          <w:bCs/>
        </w:rPr>
        <w:t xml:space="preserve">A PLAYER CAUGHT PLAYING FOR 2 DIFFERENT TEAMS </w:t>
      </w:r>
      <w:r w:rsidRPr="0077350A">
        <w:rPr>
          <w:b/>
          <w:bCs/>
          <w:sz w:val="28"/>
          <w:szCs w:val="28"/>
          <w:u w:val="single"/>
        </w:rPr>
        <w:t>IN THE SAME DIVISION</w:t>
      </w:r>
      <w:r w:rsidRPr="009E33E7">
        <w:rPr>
          <w:b/>
          <w:bCs/>
        </w:rPr>
        <w:t xml:space="preserve"> WILL BE DISQUALIFIED AND NOT ALLOWED TO PLAY FOR THE REMAINDER OF THE EVENT!!</w:t>
      </w:r>
    </w:p>
    <w:p w14:paraId="00517B89" w14:textId="77777777" w:rsidR="00543A36" w:rsidRPr="00F52DB9" w:rsidRDefault="00543A36" w:rsidP="00543A36">
      <w:pPr>
        <w:rPr>
          <w:b/>
          <w:u w:val="single"/>
        </w:rPr>
      </w:pPr>
      <w:r w:rsidRPr="00F52DB9">
        <w:rPr>
          <w:b/>
          <w:u w:val="single"/>
        </w:rPr>
        <w:t>FOUL</w:t>
      </w:r>
      <w:r>
        <w:rPr>
          <w:b/>
          <w:u w:val="single"/>
        </w:rPr>
        <w:t>S</w:t>
      </w:r>
      <w:r w:rsidRPr="00F52DB9">
        <w:rPr>
          <w:b/>
          <w:u w:val="single"/>
        </w:rPr>
        <w:t xml:space="preserve"> / FOUL SHOTS:</w:t>
      </w:r>
    </w:p>
    <w:p w14:paraId="50FCD437" w14:textId="77777777" w:rsidR="00543A36" w:rsidRPr="00D7011B" w:rsidRDefault="00543A36" w:rsidP="00543A36">
      <w:pPr>
        <w:numPr>
          <w:ilvl w:val="0"/>
          <w:numId w:val="1"/>
        </w:numPr>
        <w:spacing w:after="160" w:line="259" w:lineRule="auto"/>
      </w:pPr>
      <w:r>
        <w:t xml:space="preserve">Each player has </w:t>
      </w:r>
      <w:r w:rsidRPr="00D7011B">
        <w:t>6 personal fouls</w:t>
      </w:r>
      <w:r>
        <w:t xml:space="preserve"> (before fouling out)</w:t>
      </w:r>
    </w:p>
    <w:p w14:paraId="0E662A96" w14:textId="77777777" w:rsidR="00543A36" w:rsidRDefault="00543A36" w:rsidP="00543A36">
      <w:pPr>
        <w:numPr>
          <w:ilvl w:val="0"/>
          <w:numId w:val="1"/>
        </w:numPr>
        <w:spacing w:after="160" w:line="259" w:lineRule="auto"/>
      </w:pPr>
      <w:r w:rsidRPr="00D7011B">
        <w:t xml:space="preserve">1 and 1 on 10th team foul </w:t>
      </w:r>
      <w:r w:rsidRPr="00AD6635">
        <w:rPr>
          <w:b/>
          <w:bCs/>
        </w:rPr>
        <w:t>(NO DOUBLE BONUS)</w:t>
      </w:r>
    </w:p>
    <w:p w14:paraId="007C6DE0" w14:textId="77777777" w:rsidR="00543A36" w:rsidRPr="0077350A" w:rsidRDefault="00543A36" w:rsidP="00543A36">
      <w:pPr>
        <w:rPr>
          <w:b/>
        </w:rPr>
      </w:pPr>
      <w:r w:rsidRPr="0077350A">
        <w:rPr>
          <w:b/>
          <w:u w:val="single"/>
        </w:rPr>
        <w:t>DEFENSE</w:t>
      </w:r>
      <w:r w:rsidRPr="0077350A">
        <w:rPr>
          <w:b/>
        </w:rPr>
        <w:t xml:space="preserve">: </w:t>
      </w:r>
    </w:p>
    <w:p w14:paraId="408FD263" w14:textId="711A7722" w:rsidR="00543A36" w:rsidRDefault="00543A36" w:rsidP="00543A36">
      <w:r w:rsidRPr="00D7011B">
        <w:t xml:space="preserve">Teams may press or play full court defense until the scoring margin reaches </w:t>
      </w:r>
      <w:r>
        <w:t>20</w:t>
      </w:r>
      <w:r w:rsidRPr="00D7011B">
        <w:t xml:space="preserve"> points </w:t>
      </w:r>
      <w:r>
        <w:t>(</w:t>
      </w:r>
      <w:r w:rsidR="00B0415C">
        <w:t>9U – 12U</w:t>
      </w:r>
      <w:r w:rsidRPr="00D7011B">
        <w:t xml:space="preserve">), at this time, the winning team can only play half-court </w:t>
      </w:r>
      <w:r w:rsidR="00DE0D26" w:rsidRPr="00D7011B">
        <w:t>defense,</w:t>
      </w:r>
      <w:r w:rsidRPr="00D7011B">
        <w:t xml:space="preserve"> and the clock only stops for time outs (</w:t>
      </w:r>
      <w:r w:rsidR="00B0415C">
        <w:t>13U</w:t>
      </w:r>
      <w:r w:rsidRPr="00D7011B">
        <w:t>-</w:t>
      </w:r>
      <w:r w:rsidR="00B0415C">
        <w:t>VARSITY</w:t>
      </w:r>
      <w:r w:rsidRPr="00D7011B">
        <w:t xml:space="preserve">) </w:t>
      </w:r>
      <w:r w:rsidRPr="00AC727B">
        <w:rPr>
          <w:b/>
          <w:bCs/>
        </w:rPr>
        <w:t>MAY CONTINUE TO PRESS FULL COURT</w:t>
      </w:r>
      <w:r w:rsidRPr="00D7011B">
        <w:t xml:space="preserve">. </w:t>
      </w:r>
    </w:p>
    <w:p w14:paraId="6886F9A7" w14:textId="77777777" w:rsidR="00543A36" w:rsidRPr="00D7011B" w:rsidRDefault="00543A36" w:rsidP="00543A36">
      <w:pPr>
        <w:rPr>
          <w:b/>
          <w:u w:val="single"/>
        </w:rPr>
      </w:pPr>
      <w:r w:rsidRPr="00D7011B">
        <w:rPr>
          <w:b/>
          <w:u w:val="single"/>
        </w:rPr>
        <w:t>PLAYERS AGE/GRADE:</w:t>
      </w:r>
    </w:p>
    <w:p w14:paraId="1D24713C" w14:textId="154E3777" w:rsidR="00543A36" w:rsidRDefault="00543A36" w:rsidP="00543A36">
      <w:r w:rsidRPr="00D7011B">
        <w:t>We will use</w:t>
      </w:r>
      <w:r w:rsidR="00CF7153">
        <w:t xml:space="preserve"> National Sports ID,</w:t>
      </w:r>
      <w:r w:rsidRPr="00D7011B">
        <w:t xml:space="preserve"> Birth Certificates</w:t>
      </w:r>
      <w:r w:rsidR="00CF7153">
        <w:t>,</w:t>
      </w:r>
      <w:r w:rsidRPr="00D7011B">
        <w:t xml:space="preserve"> and Reports Cards/School Records for verification. Report cards, a principal letter or school annual can be used to prove a</w:t>
      </w:r>
      <w:r w:rsidR="00CF7153">
        <w:t>g</w:t>
      </w:r>
      <w:r w:rsidRPr="00D7011B">
        <w:t>e.  We will check proof when a protest is registered.</w:t>
      </w:r>
      <w:r w:rsidR="006813A4">
        <w:t xml:space="preserve"> </w:t>
      </w:r>
      <w:r w:rsidR="006813A4" w:rsidRPr="006813A4">
        <w:rPr>
          <w:u w:val="single"/>
        </w:rPr>
        <w:t>The protesting team must have valid credentials for all players before your protest is reviewed.</w:t>
      </w:r>
      <w:r w:rsidR="006813A4">
        <w:t xml:space="preserve"> </w:t>
      </w:r>
      <w:r w:rsidRPr="00D7011B">
        <w:t xml:space="preserve"> </w:t>
      </w:r>
      <w:r w:rsidR="006813A4">
        <w:t xml:space="preserve">(PROTEST FEE IS $150 – REFUNDABLE IF WON) </w:t>
      </w:r>
      <w:r w:rsidRPr="0031063C">
        <w:rPr>
          <w:b/>
          <w:bCs/>
        </w:rPr>
        <w:t>PLAY HONEST!</w:t>
      </w:r>
    </w:p>
    <w:p w14:paraId="1A18BE0D" w14:textId="77777777" w:rsidR="00543A36" w:rsidRDefault="00543A36" w:rsidP="00543A36">
      <w:pPr>
        <w:rPr>
          <w:b/>
          <w:u w:val="single"/>
        </w:rPr>
      </w:pPr>
      <w:r w:rsidRPr="002854E9">
        <w:rPr>
          <w:b/>
          <w:u w:val="single"/>
        </w:rPr>
        <w:t>MORE </w:t>
      </w:r>
      <w:r w:rsidRPr="002854E9">
        <w:rPr>
          <w:b/>
          <w:bCs/>
          <w:u w:val="single"/>
        </w:rPr>
        <w:t>RULES AND REGULATIONS</w:t>
      </w:r>
      <w:r w:rsidRPr="002854E9">
        <w:rPr>
          <w:b/>
          <w:u w:val="single"/>
        </w:rPr>
        <w:t>:</w:t>
      </w:r>
    </w:p>
    <w:p w14:paraId="423FB57D" w14:textId="77777777" w:rsidR="00543A36" w:rsidRDefault="00543A36" w:rsidP="00543A36">
      <w:r>
        <w:t xml:space="preserve">Only 2 Documented Coaches per team. (THESE WILL BE THE </w:t>
      </w:r>
      <w:r w:rsidRPr="00207BB8">
        <w:rPr>
          <w:b/>
          <w:bCs/>
          <w:u w:val="single"/>
        </w:rPr>
        <w:t>ONLY</w:t>
      </w:r>
      <w:r>
        <w:t xml:space="preserve"> COACHES ALLOWED IN THE BENCH AREA).</w:t>
      </w:r>
    </w:p>
    <w:p w14:paraId="2122622A" w14:textId="77777777" w:rsidR="00543A36" w:rsidRDefault="00543A36" w:rsidP="00543A36">
      <w:r w:rsidRPr="00D7011B">
        <w:t>We will use a 28.5 ball for all girl</w:t>
      </w:r>
      <w:r>
        <w:t>’</w:t>
      </w:r>
      <w:r w:rsidRPr="00D7011B">
        <w:t xml:space="preserve">s </w:t>
      </w:r>
      <w:r>
        <w:t xml:space="preserve">games </w:t>
      </w:r>
      <w:r w:rsidRPr="00D7011B">
        <w:t>and boy</w:t>
      </w:r>
      <w:r>
        <w:t>’</w:t>
      </w:r>
      <w:r w:rsidRPr="00D7011B">
        <w:t>s</w:t>
      </w:r>
      <w:r>
        <w:t xml:space="preserve"> games</w:t>
      </w:r>
      <w:r w:rsidRPr="00D7011B">
        <w:t xml:space="preserve"> grades 3-6 (unless coaches agree to use 29.5 ball) and 29.5 for 7th grade boys and up (home team provides ball).</w:t>
      </w:r>
    </w:p>
    <w:p w14:paraId="3F1CB25C" w14:textId="77777777" w:rsidR="00543A36" w:rsidRDefault="00543A36" w:rsidP="00543A36"/>
    <w:p w14:paraId="4AF349BD" w14:textId="77777777" w:rsidR="00543A36" w:rsidRDefault="00543A36" w:rsidP="00543A36"/>
    <w:p w14:paraId="20639E6B" w14:textId="784A4DA4" w:rsidR="00543A36" w:rsidRPr="00543A36" w:rsidRDefault="00543A36" w:rsidP="00733519">
      <w:pPr>
        <w:rPr>
          <w:b/>
          <w:bCs/>
        </w:rPr>
      </w:pPr>
      <w:r w:rsidRPr="00A00922">
        <w:rPr>
          <w:b/>
          <w:bCs/>
        </w:rPr>
        <w:t xml:space="preserve">Thank you for </w:t>
      </w:r>
      <w:r>
        <w:rPr>
          <w:b/>
          <w:bCs/>
        </w:rPr>
        <w:t>participating in</w:t>
      </w:r>
      <w:r w:rsidRPr="00A00922">
        <w:rPr>
          <w:b/>
          <w:bCs/>
        </w:rPr>
        <w:t xml:space="preserve"> a Texas Sports Association event. We will use “modified” National Federation High School rules for all games with the noted exceptions. Texas Sports Association tournaments are </w:t>
      </w:r>
      <w:r w:rsidR="00B0415C">
        <w:rPr>
          <w:b/>
          <w:bCs/>
        </w:rPr>
        <w:t>AGE</w:t>
      </w:r>
      <w:r w:rsidRPr="00A00922">
        <w:rPr>
          <w:b/>
          <w:bCs/>
        </w:rPr>
        <w:t xml:space="preserve"> based. </w:t>
      </w:r>
    </w:p>
    <w:sectPr w:rsidR="00543A36" w:rsidRPr="00543A36" w:rsidSect="00771CF6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A549E"/>
    <w:multiLevelType w:val="multilevel"/>
    <w:tmpl w:val="EDC6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965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4"/>
    <w:rsid w:val="00030BB0"/>
    <w:rsid w:val="00121F10"/>
    <w:rsid w:val="00124457"/>
    <w:rsid w:val="001334E0"/>
    <w:rsid w:val="00183F6D"/>
    <w:rsid w:val="0022603F"/>
    <w:rsid w:val="00230378"/>
    <w:rsid w:val="00260B49"/>
    <w:rsid w:val="002E5A71"/>
    <w:rsid w:val="002F1CBC"/>
    <w:rsid w:val="00314322"/>
    <w:rsid w:val="00381DC4"/>
    <w:rsid w:val="003962D4"/>
    <w:rsid w:val="004322E6"/>
    <w:rsid w:val="0045242C"/>
    <w:rsid w:val="004A61F7"/>
    <w:rsid w:val="00543A36"/>
    <w:rsid w:val="005B1899"/>
    <w:rsid w:val="00611F50"/>
    <w:rsid w:val="0065317A"/>
    <w:rsid w:val="00677F28"/>
    <w:rsid w:val="006813A4"/>
    <w:rsid w:val="00687FFA"/>
    <w:rsid w:val="00733519"/>
    <w:rsid w:val="00771CF6"/>
    <w:rsid w:val="00802F8B"/>
    <w:rsid w:val="0080330E"/>
    <w:rsid w:val="008621D9"/>
    <w:rsid w:val="008D35B4"/>
    <w:rsid w:val="00922ACD"/>
    <w:rsid w:val="00970CF3"/>
    <w:rsid w:val="009848D3"/>
    <w:rsid w:val="009B4AFE"/>
    <w:rsid w:val="00A57838"/>
    <w:rsid w:val="00A82DC8"/>
    <w:rsid w:val="00AF5F10"/>
    <w:rsid w:val="00B0415C"/>
    <w:rsid w:val="00B212A3"/>
    <w:rsid w:val="00B31297"/>
    <w:rsid w:val="00BB27CC"/>
    <w:rsid w:val="00BE1768"/>
    <w:rsid w:val="00C164C7"/>
    <w:rsid w:val="00C9709D"/>
    <w:rsid w:val="00CB6345"/>
    <w:rsid w:val="00CC313F"/>
    <w:rsid w:val="00CF7153"/>
    <w:rsid w:val="00D30A33"/>
    <w:rsid w:val="00D666CF"/>
    <w:rsid w:val="00D66B56"/>
    <w:rsid w:val="00DC4A6C"/>
    <w:rsid w:val="00DE0D26"/>
    <w:rsid w:val="00E206B4"/>
    <w:rsid w:val="00F67710"/>
    <w:rsid w:val="00F9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7D209"/>
  <w15:chartTrackingRefBased/>
  <w15:docId w15:val="{DE6C41C5-E63D-4C59-A1E3-82D5FC17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A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2151</Characters>
  <Application>Microsoft Office Word</Application>
  <DocSecurity>0</DocSecurity>
  <Lines>358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PKR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michael.cooper</dc:creator>
  <cp:keywords/>
  <cp:lastModifiedBy>Kevin Colston</cp:lastModifiedBy>
  <cp:revision>2</cp:revision>
  <cp:lastPrinted>2022-10-06T07:05:00Z</cp:lastPrinted>
  <dcterms:created xsi:type="dcterms:W3CDTF">2026-05-21T10:11:00Z</dcterms:created>
  <dcterms:modified xsi:type="dcterms:W3CDTF">2026-05-21T10:11:00Z</dcterms:modified>
</cp:coreProperties>
</file>